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FD" w:rsidRDefault="007C0D3F">
      <w:pPr>
        <w:rPr>
          <w:sz w:val="28"/>
          <w:szCs w:val="28"/>
        </w:rPr>
      </w:pPr>
      <w:r w:rsidRPr="007C0D3F">
        <w:rPr>
          <w:sz w:val="28"/>
          <w:szCs w:val="28"/>
        </w:rPr>
        <w:t xml:space="preserve">              Читалище ,,Дико Илиев-1904г.“,с.Карлуково</w:t>
      </w:r>
    </w:p>
    <w:p w:rsidR="007C0D3F" w:rsidRDefault="007C0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C0D3F" w:rsidRDefault="007C0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Предложение</w:t>
      </w:r>
    </w:p>
    <w:p w:rsidR="007C0D3F" w:rsidRDefault="007C0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За дейността на читалището през 2023 г.</w:t>
      </w:r>
    </w:p>
    <w:p w:rsidR="007C0D3F" w:rsidRDefault="007C0D3F">
      <w:pPr>
        <w:rPr>
          <w:sz w:val="28"/>
          <w:szCs w:val="28"/>
        </w:rPr>
      </w:pPr>
      <w:r>
        <w:rPr>
          <w:sz w:val="28"/>
          <w:szCs w:val="28"/>
        </w:rPr>
        <w:t>НЧ ,,Дико Илиев-1904г.“ е основано през 1904г.</w:t>
      </w:r>
    </w:p>
    <w:p w:rsidR="007C0D3F" w:rsidRDefault="007C0D3F">
      <w:pPr>
        <w:rPr>
          <w:sz w:val="28"/>
          <w:szCs w:val="28"/>
        </w:rPr>
      </w:pPr>
      <w:r>
        <w:rPr>
          <w:sz w:val="28"/>
          <w:szCs w:val="28"/>
        </w:rPr>
        <w:t xml:space="preserve">  За период от 3 г.се избира читалищно настоятелство, което се състои от 3 членове и проверителна комисия от 3 членове. През 2022г.се проведе изборно събрание на което беше  избран 1 нов член на управителен съвет, останалите бяха преизбрани проверителната комисия остана в същия състав.По сградния фонд на читалището няма промяна.На отчетно-изборното събрание бяха приети 7 </w:t>
      </w:r>
      <w:r w:rsidR="00F00F44">
        <w:rPr>
          <w:sz w:val="28"/>
          <w:szCs w:val="28"/>
        </w:rPr>
        <w:t>членове и се прие молбата на млади жители на с. Карлуково за създаване на читалищен клуб,,Александрийка“,който ще участва в читалищната дейност поддържайки традициите и българщината.Читалището разполага с 2 бр.компютри.Източниците за набиране на средства са от дарения,членски внос,държавна и общинска субсидия.Всяка година библиотечния фонд се обогатява с нови книги от различни жанрове.Библиотеката разполага с 11342 тома за 2022г.са дарени 16 тома.Редовно се прави кът за новите книги,които се представят на читателите.През 2023 г.планираме обогатяване на библиотечния фонд,както и за провеждане на срещи с най-малките читатели с цел запознаване с книгите.</w:t>
      </w:r>
      <w:r w:rsidR="003144EA">
        <w:rPr>
          <w:sz w:val="28"/>
          <w:szCs w:val="28"/>
        </w:rPr>
        <w:t xml:space="preserve"> </w:t>
      </w:r>
      <w:r w:rsidR="00F00F44">
        <w:rPr>
          <w:sz w:val="28"/>
          <w:szCs w:val="28"/>
        </w:rPr>
        <w:t>Пре</w:t>
      </w:r>
      <w:r w:rsidR="003144EA">
        <w:rPr>
          <w:sz w:val="28"/>
          <w:szCs w:val="28"/>
        </w:rPr>
        <w:t>з 2023г.отново,ще предоставяме компютърни услуги на гражданите.Към читалището развиват дейност коледарска и лазарска групи,които продължават спроявите и през 2023г.Ще развива дейност и детската група за музикално-поетични програми,планират се участия на групите в регионални фестивали.През 2023 при обогатяване на конкурсна сесия към Министерството на културата,ще кандидатстваме с проект за ремонт.При наличие на средства планираме ремонтни дейности на покрив,подмяна улуци,боядисване на фасада и вътрешни стени ремонт на сцена и сервизни помещения.При наличие на семинари и обучения от страна на РЕКИЦ гр.Ловеч и Регионална библиотека,,Проф.Беню Цонев“,гр.Ловеч читалищния секретар че участва.</w:t>
      </w:r>
    </w:p>
    <w:p w:rsidR="003144EA" w:rsidRDefault="003144EA">
      <w:pPr>
        <w:rPr>
          <w:sz w:val="28"/>
          <w:szCs w:val="28"/>
        </w:rPr>
      </w:pPr>
      <w:r>
        <w:rPr>
          <w:sz w:val="28"/>
          <w:szCs w:val="28"/>
        </w:rPr>
        <w:t xml:space="preserve">      Календар на културните събития през 2023 г.</w:t>
      </w:r>
      <w:r w:rsidR="00781CA2">
        <w:rPr>
          <w:sz w:val="28"/>
          <w:szCs w:val="28"/>
        </w:rPr>
        <w:t>: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21.03.2023г.-Бабин ден; общоселско веселие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14.02.2023г.-Трифон Зарезан;общоселско веселие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15.02.2023г.-Годишнина от рождението на Дико Илиев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01.03.2023г.-Първомартенски Конкурс –изложба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03.03.2023г.-Национален празник на Република България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08.03.2023г.-Международен ден на жената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08.04.2023г.-Лазаровден:Лазаруване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16.04.2023г.-Великден:Кулинарен конкурс –изложба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21.04.2023г.-Ден на книгата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24.05.2023г.-Ден на славянската писменост  и култура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04.06.2023г.-Традиционен събор на селото ,,Свети дух“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01.11.2023г.-Ден на народните будители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22.12.2023г.-Коледно-Новогодишно тържество</w:t>
      </w: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>24.12.2023г.- Коледуване</w:t>
      </w:r>
    </w:p>
    <w:p w:rsidR="00781CA2" w:rsidRDefault="00781CA2">
      <w:pPr>
        <w:rPr>
          <w:sz w:val="28"/>
          <w:szCs w:val="28"/>
        </w:rPr>
      </w:pPr>
    </w:p>
    <w:p w:rsidR="00781CA2" w:rsidRDefault="00781CA2">
      <w:pPr>
        <w:rPr>
          <w:sz w:val="28"/>
          <w:szCs w:val="28"/>
        </w:rPr>
      </w:pPr>
    </w:p>
    <w:p w:rsidR="00781CA2" w:rsidRDefault="00781CA2">
      <w:pPr>
        <w:rPr>
          <w:sz w:val="28"/>
          <w:szCs w:val="28"/>
        </w:rPr>
      </w:pPr>
    </w:p>
    <w:p w:rsidR="00781CA2" w:rsidRDefault="00781CA2">
      <w:pPr>
        <w:rPr>
          <w:sz w:val="28"/>
          <w:szCs w:val="28"/>
        </w:rPr>
      </w:pPr>
    </w:p>
    <w:p w:rsidR="00781CA2" w:rsidRDefault="00781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Председател:…………………………..</w:t>
      </w:r>
    </w:p>
    <w:p w:rsidR="00781CA2" w:rsidRPr="007C0D3F" w:rsidRDefault="00781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/Й.Великов/</w:t>
      </w:r>
    </w:p>
    <w:sectPr w:rsidR="00781CA2" w:rsidRPr="007C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F"/>
    <w:rsid w:val="00312BFD"/>
    <w:rsid w:val="003144EA"/>
    <w:rsid w:val="00781CA2"/>
    <w:rsid w:val="007C0D3F"/>
    <w:rsid w:val="00F0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BA470-0C32-4E79-82F4-6180FCA2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2023-03-29T10:28:00Z</dcterms:created>
  <dcterms:modified xsi:type="dcterms:W3CDTF">2023-03-29T11:09:00Z</dcterms:modified>
</cp:coreProperties>
</file>